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F32" w:rsidRDefault="009E30E3" w:rsidP="00B1464E">
      <w:pPr>
        <w:contextualSpacing/>
      </w:pPr>
      <w:bookmarkStart w:id="0" w:name="_GoBack"/>
      <w:bookmarkEnd w:id="0"/>
      <w:r>
        <w:t>IZVRŠNI ODBOR DBG</w:t>
      </w:r>
    </w:p>
    <w:p w:rsidR="009E30E3" w:rsidRDefault="009E30E3" w:rsidP="00B1464E">
      <w:pPr>
        <w:contextualSpacing/>
      </w:pPr>
      <w:r>
        <w:t>Gregorčičeva ulica 1</w:t>
      </w:r>
    </w:p>
    <w:p w:rsidR="009E30E3" w:rsidRDefault="009E30E3" w:rsidP="00B1464E">
      <w:pPr>
        <w:contextualSpacing/>
      </w:pPr>
      <w:r>
        <w:t>4000 KRANJ</w:t>
      </w:r>
    </w:p>
    <w:p w:rsidR="009E30E3" w:rsidRDefault="009E30E3" w:rsidP="00B1464E">
      <w:pPr>
        <w:contextualSpacing/>
      </w:pPr>
    </w:p>
    <w:p w:rsidR="009E30E3" w:rsidRDefault="009E30E3" w:rsidP="00B1464E">
      <w:pPr>
        <w:contextualSpacing/>
        <w:jc w:val="center"/>
        <w:rPr>
          <w:b/>
        </w:rPr>
      </w:pPr>
      <w:r w:rsidRPr="009E30E3">
        <w:rPr>
          <w:b/>
        </w:rPr>
        <w:t>ZAPISNIK 13. seje IO DBG</w:t>
      </w:r>
    </w:p>
    <w:p w:rsidR="009E30E3" w:rsidRPr="009E30E3" w:rsidRDefault="009E30E3" w:rsidP="00B1464E">
      <w:pPr>
        <w:contextualSpacing/>
        <w:jc w:val="center"/>
        <w:rPr>
          <w:b/>
        </w:rPr>
      </w:pPr>
    </w:p>
    <w:p w:rsidR="009E30E3" w:rsidRDefault="009E30E3" w:rsidP="00B1464E">
      <w:pPr>
        <w:contextualSpacing/>
      </w:pPr>
      <w:r>
        <w:t xml:space="preserve">v mandatnem obdobju 2018 – 2022, ki je bila v sredo, </w:t>
      </w:r>
      <w:r w:rsidRPr="009E30E3">
        <w:rPr>
          <w:b/>
        </w:rPr>
        <w:t>2. februarja 2022</w:t>
      </w:r>
      <w:r>
        <w:t>, s pričetkom ob 19.15 uri, po aplikaciji zoom.</w:t>
      </w:r>
    </w:p>
    <w:p w:rsidR="009E30E3" w:rsidRDefault="009E30E3" w:rsidP="00B1464E">
      <w:pPr>
        <w:contextualSpacing/>
      </w:pPr>
    </w:p>
    <w:p w:rsidR="009E30E3" w:rsidRDefault="009E30E3" w:rsidP="00B1464E">
      <w:pPr>
        <w:contextualSpacing/>
      </w:pPr>
      <w:r w:rsidRPr="009E30E3">
        <w:rPr>
          <w:b/>
        </w:rPr>
        <w:t>Prisotne</w:t>
      </w:r>
      <w:r>
        <w:t xml:space="preserve">: Helena K. </w:t>
      </w:r>
      <w:proofErr w:type="spellStart"/>
      <w:r>
        <w:t>Nikač</w:t>
      </w:r>
      <w:proofErr w:type="spellEnd"/>
      <w:r>
        <w:t xml:space="preserve">, Maja </w:t>
      </w:r>
      <w:proofErr w:type="spellStart"/>
      <w:r>
        <w:t>Vunšek</w:t>
      </w:r>
      <w:proofErr w:type="spellEnd"/>
      <w:r>
        <w:t xml:space="preserve">, Majda </w:t>
      </w:r>
      <w:proofErr w:type="spellStart"/>
      <w:r>
        <w:t>Treven</w:t>
      </w:r>
      <w:proofErr w:type="spellEnd"/>
      <w:r>
        <w:t>, Martina Klemenčič, Milena Enci in Silva Kos.</w:t>
      </w:r>
    </w:p>
    <w:p w:rsidR="009E30E3" w:rsidRDefault="009E30E3" w:rsidP="00B1464E">
      <w:pPr>
        <w:contextualSpacing/>
      </w:pPr>
      <w:r w:rsidRPr="009E30E3">
        <w:rPr>
          <w:b/>
        </w:rPr>
        <w:t>Odsotne</w:t>
      </w:r>
      <w:r>
        <w:t>: Maja Lesar, Barbara Kalan, Petra P. Kejžar</w:t>
      </w:r>
    </w:p>
    <w:p w:rsidR="009E30E3" w:rsidRDefault="009E30E3" w:rsidP="00B1464E">
      <w:pPr>
        <w:contextualSpacing/>
      </w:pPr>
    </w:p>
    <w:p w:rsidR="009E30E3" w:rsidRDefault="009E30E3" w:rsidP="00B1464E">
      <w:pPr>
        <w:contextualSpacing/>
      </w:pPr>
      <w:r>
        <w:t>Dnevni red:</w:t>
      </w:r>
    </w:p>
    <w:p w:rsidR="009E30E3" w:rsidRDefault="00B1464E" w:rsidP="00B1464E">
      <w:pPr>
        <w:pStyle w:val="Odstavekseznama"/>
        <w:numPr>
          <w:ilvl w:val="0"/>
          <w:numId w:val="1"/>
        </w:numPr>
      </w:pPr>
      <w:r>
        <w:t>Ugotavljanje prisotnosti</w:t>
      </w:r>
    </w:p>
    <w:p w:rsidR="00B1464E" w:rsidRDefault="00B1464E" w:rsidP="00B1464E">
      <w:pPr>
        <w:pStyle w:val="Odstavekseznama"/>
        <w:numPr>
          <w:ilvl w:val="0"/>
          <w:numId w:val="1"/>
        </w:numPr>
      </w:pPr>
      <w:r>
        <w:t>Potrditev dnevnega reda</w:t>
      </w:r>
    </w:p>
    <w:p w:rsidR="00B1464E" w:rsidRDefault="00B1464E" w:rsidP="00B1464E">
      <w:pPr>
        <w:pStyle w:val="Odstavekseznama"/>
        <w:numPr>
          <w:ilvl w:val="0"/>
          <w:numId w:val="1"/>
        </w:numPr>
      </w:pPr>
      <w:r>
        <w:t>Pregled zapisnika prejšnje seje</w:t>
      </w:r>
    </w:p>
    <w:p w:rsidR="00B1464E" w:rsidRDefault="00B1464E" w:rsidP="00B1464E">
      <w:pPr>
        <w:pStyle w:val="Odstavekseznama"/>
        <w:numPr>
          <w:ilvl w:val="0"/>
          <w:numId w:val="1"/>
        </w:numPr>
      </w:pPr>
      <w:r>
        <w:t>Kandidacijski postopek</w:t>
      </w:r>
    </w:p>
    <w:p w:rsidR="00B1464E" w:rsidRDefault="00B1464E" w:rsidP="00B1464E">
      <w:pPr>
        <w:pStyle w:val="Odstavekseznama"/>
        <w:numPr>
          <w:ilvl w:val="0"/>
          <w:numId w:val="1"/>
        </w:numPr>
      </w:pPr>
      <w:r>
        <w:t>Volitev v organe DBG – izvedba in postopki</w:t>
      </w:r>
    </w:p>
    <w:p w:rsidR="00B1464E" w:rsidRDefault="00B1464E" w:rsidP="00B1464E">
      <w:pPr>
        <w:pStyle w:val="Odstavekseznama"/>
        <w:numPr>
          <w:ilvl w:val="0"/>
          <w:numId w:val="1"/>
        </w:numPr>
      </w:pPr>
      <w:r>
        <w:t>Občni zbor DBG za leto 2021</w:t>
      </w:r>
    </w:p>
    <w:p w:rsidR="00B1464E" w:rsidRDefault="00B1464E" w:rsidP="00B1464E">
      <w:pPr>
        <w:pStyle w:val="Odstavekseznama"/>
        <w:numPr>
          <w:ilvl w:val="0"/>
          <w:numId w:val="1"/>
        </w:numPr>
      </w:pPr>
      <w:r>
        <w:t>Poročilo o delu društva za leto 2021 in Načrt dela za leto 2022 in 2023</w:t>
      </w:r>
    </w:p>
    <w:p w:rsidR="00B1464E" w:rsidRDefault="00B1464E" w:rsidP="00B1464E">
      <w:pPr>
        <w:pStyle w:val="Odstavekseznama"/>
        <w:numPr>
          <w:ilvl w:val="0"/>
          <w:numId w:val="1"/>
        </w:numPr>
      </w:pPr>
      <w:r>
        <w:t>Razno</w:t>
      </w:r>
    </w:p>
    <w:p w:rsidR="00B1464E" w:rsidRPr="00B1464E" w:rsidRDefault="00B1464E" w:rsidP="00B1464E">
      <w:pPr>
        <w:contextualSpacing/>
        <w:rPr>
          <w:b/>
        </w:rPr>
      </w:pPr>
      <w:r w:rsidRPr="00B1464E">
        <w:rPr>
          <w:b/>
        </w:rPr>
        <w:t>Ad1 in Ad2) Ugotavljanje prisotnosti in potrditev dnevnega reda</w:t>
      </w:r>
    </w:p>
    <w:p w:rsidR="00B1464E" w:rsidRDefault="00B1464E" w:rsidP="00B1464E">
      <w:pPr>
        <w:contextualSpacing/>
      </w:pPr>
      <w:r>
        <w:t xml:space="preserve">Ugotovimo, da je sestanek sklepčen (66,7% udeležba), zato lahko nadaljujemo. Na dnevni red ni bilo pripomb. </w:t>
      </w:r>
    </w:p>
    <w:p w:rsidR="00B1464E" w:rsidRDefault="00B1464E" w:rsidP="00B1464E">
      <w:pPr>
        <w:contextualSpacing/>
      </w:pPr>
    </w:p>
    <w:p w:rsidR="00160EED" w:rsidRDefault="00160EED" w:rsidP="00B1464E">
      <w:pPr>
        <w:contextualSpacing/>
      </w:pPr>
    </w:p>
    <w:p w:rsidR="00B1464E" w:rsidRPr="00B1464E" w:rsidRDefault="00B1464E" w:rsidP="00B1464E">
      <w:pPr>
        <w:contextualSpacing/>
        <w:rPr>
          <w:b/>
        </w:rPr>
      </w:pPr>
      <w:r w:rsidRPr="00B1464E">
        <w:rPr>
          <w:b/>
        </w:rPr>
        <w:t>Ad3) Pregled zapisnika prejšnje seje</w:t>
      </w:r>
    </w:p>
    <w:p w:rsidR="00B1464E" w:rsidRDefault="00B1464E" w:rsidP="00B1464E">
      <w:pPr>
        <w:contextualSpacing/>
      </w:pPr>
      <w:r>
        <w:t>Na zapisnik 12. seje IO nimamo pripomb</w:t>
      </w:r>
      <w:r w:rsidR="00AF7D6E">
        <w:t xml:space="preserve">, prav tako ne na </w:t>
      </w:r>
      <w:r w:rsidR="00AF7D6E" w:rsidRPr="00AF7D6E">
        <w:rPr>
          <w:rFonts w:ascii="Calibri" w:eastAsia="Calibri" w:hAnsi="Calibri" w:cs="Times New Roman"/>
        </w:rPr>
        <w:t>2. dopisn</w:t>
      </w:r>
      <w:r w:rsidR="00AF7D6E">
        <w:rPr>
          <w:rFonts w:ascii="Calibri" w:eastAsia="Calibri" w:hAnsi="Calibri" w:cs="Times New Roman"/>
        </w:rPr>
        <w:t>o</w:t>
      </w:r>
      <w:r w:rsidR="00AF7D6E" w:rsidRPr="00AF7D6E">
        <w:rPr>
          <w:rFonts w:ascii="Calibri" w:eastAsia="Calibri" w:hAnsi="Calibri" w:cs="Times New Roman"/>
        </w:rPr>
        <w:t xml:space="preserve"> seje Izvršnega odbora DBG, ki je potekala od 24.1.2022 do 26.1.2022</w:t>
      </w:r>
      <w:r w:rsidR="00AF7D6E">
        <w:t xml:space="preserve"> </w:t>
      </w:r>
      <w:r>
        <w:t xml:space="preserve">. </w:t>
      </w:r>
    </w:p>
    <w:p w:rsidR="00347098" w:rsidRDefault="00347098" w:rsidP="00B1464E">
      <w:pPr>
        <w:contextualSpacing/>
      </w:pPr>
    </w:p>
    <w:p w:rsidR="00347098" w:rsidRPr="00347098" w:rsidRDefault="00347098" w:rsidP="00347098">
      <w:pPr>
        <w:ind w:firstLine="708"/>
        <w:contextualSpacing/>
        <w:rPr>
          <w:b/>
        </w:rPr>
      </w:pPr>
      <w:r w:rsidRPr="00347098">
        <w:rPr>
          <w:b/>
        </w:rPr>
        <w:t>Sklep 1: Spre</w:t>
      </w:r>
      <w:r w:rsidR="00AF7D6E">
        <w:rPr>
          <w:b/>
        </w:rPr>
        <w:t>jmeta  se zapisnika 12. seje IO DBG in 2. dopisne seje IO DBG v mandatnem obdobju 2018 -2022.</w:t>
      </w:r>
    </w:p>
    <w:p w:rsidR="00B1464E" w:rsidRDefault="00B1464E" w:rsidP="00B1464E">
      <w:pPr>
        <w:contextualSpacing/>
      </w:pPr>
    </w:p>
    <w:p w:rsidR="00160EED" w:rsidRDefault="00160EED" w:rsidP="00B1464E">
      <w:pPr>
        <w:contextualSpacing/>
      </w:pPr>
    </w:p>
    <w:p w:rsidR="00B1464E" w:rsidRPr="00347098" w:rsidRDefault="00B1464E" w:rsidP="00B1464E">
      <w:pPr>
        <w:contextualSpacing/>
        <w:rPr>
          <w:b/>
        </w:rPr>
      </w:pPr>
      <w:r w:rsidRPr="00347098">
        <w:rPr>
          <w:b/>
        </w:rPr>
        <w:t>Ad4) Kandidacijski postopek</w:t>
      </w:r>
    </w:p>
    <w:p w:rsidR="001B183B" w:rsidRPr="001B183B" w:rsidRDefault="00AF7D6E" w:rsidP="001B183B">
      <w:pPr>
        <w:rPr>
          <w:rFonts w:ascii="Calibri" w:eastAsia="Calibri" w:hAnsi="Calibri" w:cs="Times New Roman"/>
        </w:rPr>
      </w:pPr>
      <w:r w:rsidRPr="00AF7D6E">
        <w:rPr>
          <w:rFonts w:ascii="Calibri" w:eastAsia="Calibri" w:hAnsi="Calibri" w:cs="Times New Roman"/>
        </w:rPr>
        <w:t>Na podlagi 1. sklepa 2. dopisne seje Izvršnega odbora DBG, ki je potekala od 24.1.2022 do 26.1.2022</w:t>
      </w:r>
      <w:r w:rsidR="002C152C">
        <w:rPr>
          <w:rFonts w:ascii="Calibri" w:eastAsia="Calibri" w:hAnsi="Calibri" w:cs="Times New Roman"/>
        </w:rPr>
        <w:t>,</w:t>
      </w:r>
      <w:r w:rsidRPr="00AF7D6E">
        <w:rPr>
          <w:rFonts w:ascii="Calibri" w:eastAsia="Calibri" w:hAnsi="Calibri" w:cs="Times New Roman"/>
        </w:rPr>
        <w:t xml:space="preserve"> in sklepa Nadzornega odbora DBG z dne 31. 01. 2022 objavljamo</w:t>
      </w:r>
      <w:r w:rsidR="001B183B" w:rsidRPr="001B183B">
        <w:rPr>
          <w:b/>
          <w:sz w:val="28"/>
        </w:rPr>
        <w:t xml:space="preserve"> </w:t>
      </w:r>
      <w:r w:rsidR="001B183B" w:rsidRPr="001B183B">
        <w:rPr>
          <w:rFonts w:ascii="Calibri" w:eastAsia="Calibri" w:hAnsi="Calibri" w:cs="Times New Roman"/>
        </w:rPr>
        <w:t>razpis kandidacijskega postopka</w:t>
      </w:r>
      <w:r w:rsidR="001B183B">
        <w:rPr>
          <w:rFonts w:ascii="Calibri" w:eastAsia="Calibri" w:hAnsi="Calibri" w:cs="Times New Roman"/>
        </w:rPr>
        <w:t xml:space="preserve"> </w:t>
      </w:r>
      <w:r w:rsidR="001B183B" w:rsidRPr="001B183B">
        <w:rPr>
          <w:rFonts w:ascii="Calibri" w:eastAsia="Calibri" w:hAnsi="Calibri" w:cs="Times New Roman"/>
        </w:rPr>
        <w:t>za člane izvršnega odbora, nadzornega o</w:t>
      </w:r>
      <w:r w:rsidR="001B183B">
        <w:rPr>
          <w:rFonts w:ascii="Calibri" w:eastAsia="Calibri" w:hAnsi="Calibri" w:cs="Times New Roman"/>
        </w:rPr>
        <w:t xml:space="preserve">dbora in častnega razsodišča DBG </w:t>
      </w:r>
      <w:r w:rsidR="001B183B" w:rsidRPr="001B183B">
        <w:rPr>
          <w:rFonts w:ascii="Calibri" w:eastAsia="Calibri" w:hAnsi="Calibri" w:cs="Times New Roman"/>
        </w:rPr>
        <w:t>za mandatno obdobje 2022-2026</w:t>
      </w:r>
      <w:r w:rsidR="001B183B">
        <w:rPr>
          <w:rFonts w:ascii="Calibri" w:eastAsia="Calibri" w:hAnsi="Calibri" w:cs="Times New Roman"/>
        </w:rPr>
        <w:t xml:space="preserve">. </w:t>
      </w:r>
      <w:r w:rsidR="001B183B" w:rsidRPr="001B183B">
        <w:rPr>
          <w:rFonts w:ascii="Calibri" w:eastAsia="Calibri" w:hAnsi="Calibri" w:cs="Times New Roman"/>
        </w:rPr>
        <w:t>V kandidacijskem postopku se kandidira za naslednje funkcije:</w:t>
      </w:r>
    </w:p>
    <w:p w:rsidR="001B183B" w:rsidRPr="001B183B" w:rsidRDefault="001B183B" w:rsidP="001B183B">
      <w:pPr>
        <w:spacing w:after="0" w:line="240" w:lineRule="auto"/>
        <w:rPr>
          <w:rFonts w:ascii="Calibri" w:eastAsia="Calibri" w:hAnsi="Calibri" w:cs="Times New Roman"/>
        </w:rPr>
      </w:pPr>
      <w:r w:rsidRPr="001B183B">
        <w:rPr>
          <w:rFonts w:ascii="Calibri" w:eastAsia="Calibri" w:hAnsi="Calibri" w:cs="Times New Roman"/>
        </w:rPr>
        <w:t>- (en) predsednik DBG</w:t>
      </w:r>
    </w:p>
    <w:p w:rsidR="001B183B" w:rsidRPr="001B183B" w:rsidRDefault="001B183B" w:rsidP="001B183B">
      <w:pPr>
        <w:spacing w:after="0" w:line="240" w:lineRule="auto"/>
        <w:rPr>
          <w:rFonts w:ascii="Calibri" w:eastAsia="Calibri" w:hAnsi="Calibri" w:cs="Times New Roman"/>
        </w:rPr>
      </w:pPr>
      <w:r w:rsidRPr="001B183B">
        <w:rPr>
          <w:rFonts w:ascii="Calibri" w:eastAsia="Calibri" w:hAnsi="Calibri" w:cs="Times New Roman"/>
        </w:rPr>
        <w:t>- (en) podpredsednik DBG</w:t>
      </w:r>
    </w:p>
    <w:p w:rsidR="001B183B" w:rsidRPr="001B183B" w:rsidRDefault="001B183B" w:rsidP="001B183B">
      <w:pPr>
        <w:spacing w:after="0" w:line="240" w:lineRule="auto"/>
        <w:rPr>
          <w:rFonts w:ascii="Calibri" w:eastAsia="Calibri" w:hAnsi="Calibri" w:cs="Times New Roman"/>
        </w:rPr>
      </w:pPr>
      <w:r w:rsidRPr="001B183B">
        <w:rPr>
          <w:rFonts w:ascii="Calibri" w:eastAsia="Calibri" w:hAnsi="Calibri" w:cs="Times New Roman"/>
        </w:rPr>
        <w:t>- (en) tajnik DBG</w:t>
      </w:r>
    </w:p>
    <w:p w:rsidR="001B183B" w:rsidRPr="001B183B" w:rsidRDefault="001B183B" w:rsidP="001B183B">
      <w:pPr>
        <w:spacing w:after="0" w:line="240" w:lineRule="auto"/>
        <w:rPr>
          <w:rFonts w:ascii="Calibri" w:eastAsia="Calibri" w:hAnsi="Calibri" w:cs="Times New Roman"/>
        </w:rPr>
      </w:pPr>
      <w:r w:rsidRPr="001B183B">
        <w:rPr>
          <w:rFonts w:ascii="Calibri" w:eastAsia="Calibri" w:hAnsi="Calibri" w:cs="Times New Roman"/>
        </w:rPr>
        <w:lastRenderedPageBreak/>
        <w:t>- (en) blagajnik DBG</w:t>
      </w:r>
    </w:p>
    <w:p w:rsidR="001B183B" w:rsidRPr="001B183B" w:rsidRDefault="001B183B" w:rsidP="001B183B">
      <w:pPr>
        <w:spacing w:after="0" w:line="240" w:lineRule="auto"/>
        <w:rPr>
          <w:rFonts w:ascii="Calibri" w:eastAsia="Calibri" w:hAnsi="Calibri" w:cs="Times New Roman"/>
        </w:rPr>
      </w:pPr>
      <w:r w:rsidRPr="001B183B">
        <w:rPr>
          <w:rFonts w:ascii="Calibri" w:eastAsia="Calibri" w:hAnsi="Calibri" w:cs="Times New Roman"/>
        </w:rPr>
        <w:t>- in (pet) 5  članov Izvršnega odbora</w:t>
      </w:r>
    </w:p>
    <w:p w:rsidR="001B183B" w:rsidRPr="001B183B" w:rsidRDefault="001B183B" w:rsidP="001B183B">
      <w:pPr>
        <w:spacing w:after="0" w:line="240" w:lineRule="auto"/>
        <w:rPr>
          <w:rFonts w:ascii="Calibri" w:eastAsia="Calibri" w:hAnsi="Calibri" w:cs="Times New Roman"/>
        </w:rPr>
      </w:pPr>
      <w:r w:rsidRPr="001B183B">
        <w:rPr>
          <w:rFonts w:ascii="Calibri" w:eastAsia="Calibri" w:hAnsi="Calibri" w:cs="Times New Roman"/>
        </w:rPr>
        <w:t>- (trije) člani Nadzornega odbora DBG</w:t>
      </w:r>
    </w:p>
    <w:p w:rsidR="001B183B" w:rsidRPr="001B183B" w:rsidRDefault="001B183B" w:rsidP="001B183B">
      <w:pPr>
        <w:spacing w:after="0" w:line="240" w:lineRule="auto"/>
        <w:rPr>
          <w:rFonts w:ascii="Calibri" w:eastAsia="Calibri" w:hAnsi="Calibri" w:cs="Times New Roman"/>
        </w:rPr>
      </w:pPr>
      <w:r w:rsidRPr="001B183B">
        <w:rPr>
          <w:rFonts w:ascii="Calibri" w:eastAsia="Calibri" w:hAnsi="Calibri" w:cs="Times New Roman"/>
        </w:rPr>
        <w:t>- (trije) člani Častnega razsodišča DBG</w:t>
      </w:r>
    </w:p>
    <w:p w:rsidR="001B183B" w:rsidRPr="001B183B" w:rsidRDefault="001B183B" w:rsidP="001B183B">
      <w:pPr>
        <w:spacing w:after="0" w:line="240" w:lineRule="auto"/>
        <w:rPr>
          <w:rFonts w:ascii="Calibri" w:eastAsia="Calibri" w:hAnsi="Calibri" w:cs="Times New Roman"/>
        </w:rPr>
      </w:pPr>
    </w:p>
    <w:p w:rsidR="001B183B" w:rsidRDefault="001B183B" w:rsidP="001B183B">
      <w:pPr>
        <w:spacing w:after="0" w:line="240" w:lineRule="auto"/>
        <w:rPr>
          <w:rFonts w:ascii="Calibri" w:eastAsia="Calibri" w:hAnsi="Calibri" w:cs="Times New Roman"/>
        </w:rPr>
      </w:pPr>
      <w:r w:rsidRPr="001B183B">
        <w:rPr>
          <w:rFonts w:ascii="Calibri" w:eastAsia="Calibri" w:hAnsi="Calibri" w:cs="Times New Roman"/>
        </w:rPr>
        <w:t>Kandidati sami izpolnijo priložen obrazec, ga podpišejo in tako izjavljajo, da se strinjajo s svojo kandidaturo. Vsi kandidati morajo biti aktivni člani Društva bibliotekarjev Gorenjske. Kandidacijski postopek poteka od 01.</w:t>
      </w:r>
      <w:r>
        <w:rPr>
          <w:rFonts w:ascii="Calibri" w:eastAsia="Calibri" w:hAnsi="Calibri" w:cs="Times New Roman"/>
        </w:rPr>
        <w:t xml:space="preserve"> </w:t>
      </w:r>
      <w:r w:rsidRPr="001B183B">
        <w:rPr>
          <w:rFonts w:ascii="Calibri" w:eastAsia="Calibri" w:hAnsi="Calibri" w:cs="Times New Roman"/>
        </w:rPr>
        <w:t>02. 2022 do 28.</w:t>
      </w:r>
      <w:r>
        <w:rPr>
          <w:rFonts w:ascii="Calibri" w:eastAsia="Calibri" w:hAnsi="Calibri" w:cs="Times New Roman"/>
        </w:rPr>
        <w:t xml:space="preserve"> </w:t>
      </w:r>
      <w:r w:rsidRPr="001B183B">
        <w:rPr>
          <w:rFonts w:ascii="Calibri" w:eastAsia="Calibri" w:hAnsi="Calibri" w:cs="Times New Roman"/>
        </w:rPr>
        <w:t>02. 2022</w:t>
      </w:r>
      <w:r w:rsidRPr="001B183B">
        <w:rPr>
          <w:rFonts w:ascii="Calibri" w:eastAsia="Calibri" w:hAnsi="Calibri" w:cs="Times New Roman"/>
          <w:b/>
        </w:rPr>
        <w:t>.</w:t>
      </w:r>
      <w:r w:rsidRPr="001B183B">
        <w:rPr>
          <w:rFonts w:ascii="Calibri" w:eastAsia="Calibri" w:hAnsi="Calibri" w:cs="Times New Roman"/>
        </w:rPr>
        <w:t xml:space="preserve"> Vodi in izvaja ga </w:t>
      </w:r>
      <w:r>
        <w:rPr>
          <w:rFonts w:ascii="Calibri" w:eastAsia="Calibri" w:hAnsi="Calibri" w:cs="Times New Roman"/>
        </w:rPr>
        <w:t xml:space="preserve">Kandidacijska komisija oz. </w:t>
      </w:r>
      <w:r w:rsidRPr="001B183B">
        <w:rPr>
          <w:rFonts w:ascii="Calibri" w:eastAsia="Calibri" w:hAnsi="Calibri" w:cs="Times New Roman"/>
        </w:rPr>
        <w:t>Nadzorni odbor DBG</w:t>
      </w:r>
      <w:r>
        <w:rPr>
          <w:rFonts w:ascii="Calibri" w:eastAsia="Calibri" w:hAnsi="Calibri" w:cs="Times New Roman"/>
        </w:rPr>
        <w:t xml:space="preserve"> v sestavi Marko </w:t>
      </w:r>
      <w:proofErr w:type="spellStart"/>
      <w:r>
        <w:rPr>
          <w:rFonts w:ascii="Calibri" w:eastAsia="Calibri" w:hAnsi="Calibri" w:cs="Times New Roman"/>
        </w:rPr>
        <w:t>Rauch</w:t>
      </w:r>
      <w:proofErr w:type="spellEnd"/>
      <w:r>
        <w:rPr>
          <w:rFonts w:ascii="Calibri" w:eastAsia="Calibri" w:hAnsi="Calibri" w:cs="Times New Roman"/>
        </w:rPr>
        <w:t xml:space="preserve">, Jana Z. Bešter in </w:t>
      </w:r>
      <w:r w:rsidR="00953D06">
        <w:rPr>
          <w:rFonts w:ascii="Calibri" w:eastAsia="Calibri" w:hAnsi="Calibri" w:cs="Times New Roman"/>
        </w:rPr>
        <w:t>Vesna Perko</w:t>
      </w:r>
      <w:r w:rsidRPr="001B183B">
        <w:rPr>
          <w:rFonts w:ascii="Calibri" w:eastAsia="Calibri" w:hAnsi="Calibri" w:cs="Times New Roman"/>
        </w:rPr>
        <w:t xml:space="preserve">. Kandidatura se poda na obrazcu, ki </w:t>
      </w:r>
      <w:r>
        <w:rPr>
          <w:rFonts w:ascii="Calibri" w:eastAsia="Calibri" w:hAnsi="Calibri" w:cs="Times New Roman"/>
        </w:rPr>
        <w:t xml:space="preserve">mora biti </w:t>
      </w:r>
      <w:r w:rsidRPr="001B183B">
        <w:rPr>
          <w:rFonts w:ascii="Calibri" w:eastAsia="Calibri" w:hAnsi="Calibri" w:cs="Times New Roman"/>
        </w:rPr>
        <w:t xml:space="preserve">dostavljen </w:t>
      </w:r>
      <w:r>
        <w:rPr>
          <w:rFonts w:ascii="Calibri" w:eastAsia="Calibri" w:hAnsi="Calibri" w:cs="Times New Roman"/>
        </w:rPr>
        <w:t xml:space="preserve">predsedniku Nadzornega odbora Marku </w:t>
      </w:r>
      <w:proofErr w:type="spellStart"/>
      <w:r>
        <w:rPr>
          <w:rFonts w:ascii="Calibri" w:eastAsia="Calibri" w:hAnsi="Calibri" w:cs="Times New Roman"/>
        </w:rPr>
        <w:t>Rauchu</w:t>
      </w:r>
      <w:proofErr w:type="spellEnd"/>
      <w:r>
        <w:rPr>
          <w:rFonts w:ascii="Calibri" w:eastAsia="Calibri" w:hAnsi="Calibri" w:cs="Times New Roman"/>
        </w:rPr>
        <w:t>.</w:t>
      </w:r>
      <w:r w:rsidRPr="001B183B">
        <w:rPr>
          <w:rFonts w:ascii="Calibri" w:eastAsia="Calibri" w:hAnsi="Calibri" w:cs="Times New Roman"/>
        </w:rPr>
        <w:t xml:space="preserve"> </w:t>
      </w:r>
    </w:p>
    <w:p w:rsidR="006F7B32" w:rsidRPr="001B183B" w:rsidRDefault="006F7B32" w:rsidP="001B183B">
      <w:pPr>
        <w:spacing w:after="0" w:line="240" w:lineRule="auto"/>
        <w:rPr>
          <w:rFonts w:ascii="Calibri" w:eastAsia="Calibri" w:hAnsi="Calibri" w:cs="Times New Roman"/>
        </w:rPr>
      </w:pPr>
    </w:p>
    <w:p w:rsidR="00AF7D6E" w:rsidRDefault="00AF7D6E" w:rsidP="00AF7D6E">
      <w:pPr>
        <w:spacing w:after="0" w:line="240" w:lineRule="auto"/>
        <w:rPr>
          <w:rFonts w:ascii="Calibri" w:eastAsia="Calibri" w:hAnsi="Calibri" w:cs="Times New Roman"/>
        </w:rPr>
      </w:pPr>
    </w:p>
    <w:p w:rsidR="001B183B" w:rsidRPr="00524A8C" w:rsidRDefault="001B183B" w:rsidP="00AF7D6E">
      <w:pPr>
        <w:spacing w:after="0" w:line="240" w:lineRule="auto"/>
        <w:rPr>
          <w:rFonts w:ascii="Calibri" w:eastAsia="Calibri" w:hAnsi="Calibri" w:cs="Times New Roman"/>
          <w:b/>
        </w:rPr>
      </w:pPr>
      <w:r w:rsidRPr="00524A8C">
        <w:rPr>
          <w:rFonts w:ascii="Calibri" w:eastAsia="Calibri" w:hAnsi="Calibri" w:cs="Times New Roman"/>
          <w:b/>
        </w:rPr>
        <w:t>Ad5) Volitev v organe DBG – izvedba in postopki</w:t>
      </w:r>
    </w:p>
    <w:p w:rsidR="001B183B" w:rsidRDefault="001B183B" w:rsidP="001B183B">
      <w:pPr>
        <w:spacing w:after="0" w:line="240" w:lineRule="auto"/>
        <w:rPr>
          <w:rFonts w:ascii="Calibri" w:eastAsia="Calibri" w:hAnsi="Calibri" w:cs="Times New Roman"/>
        </w:rPr>
      </w:pPr>
      <w:r w:rsidRPr="001B183B">
        <w:rPr>
          <w:rFonts w:ascii="Calibri" w:eastAsia="Calibri" w:hAnsi="Calibri" w:cs="Times New Roman"/>
        </w:rPr>
        <w:t>Kandidacijski postopek se zaključi z oblikovanjem predloga kandidacijske liste. Ta se po elektronski pošti najkasneje 14 dni pred izvedbo volilne seje Občnega zbora razpošlje vsem članom DBG z volilno pravico.</w:t>
      </w:r>
      <w:r w:rsidR="00D248BF">
        <w:rPr>
          <w:rFonts w:ascii="Calibri" w:eastAsia="Calibri" w:hAnsi="Calibri" w:cs="Times New Roman"/>
        </w:rPr>
        <w:t xml:space="preserve"> </w:t>
      </w:r>
      <w:r w:rsidR="00006CC6">
        <w:rPr>
          <w:rFonts w:ascii="Calibri" w:eastAsia="Calibri" w:hAnsi="Calibri" w:cs="Times New Roman"/>
        </w:rPr>
        <w:t xml:space="preserve">Na 14. seji IO, ki bo 1. marca, </w:t>
      </w:r>
      <w:r w:rsidR="00D248BF">
        <w:rPr>
          <w:rFonts w:ascii="Calibri" w:eastAsia="Calibri" w:hAnsi="Calibri" w:cs="Times New Roman"/>
        </w:rPr>
        <w:t>bomo pregledali kandidacijsko listo in preverili, če so se za vsa mesta prijavili</w:t>
      </w:r>
      <w:r w:rsidR="00006CC6">
        <w:rPr>
          <w:rFonts w:ascii="Calibri" w:eastAsia="Calibri" w:hAnsi="Calibri" w:cs="Times New Roman"/>
        </w:rPr>
        <w:t xml:space="preserve"> kandidati, ter pr</w:t>
      </w:r>
      <w:r w:rsidR="00D248BF">
        <w:rPr>
          <w:rFonts w:ascii="Calibri" w:eastAsia="Calibri" w:hAnsi="Calibri" w:cs="Times New Roman"/>
        </w:rPr>
        <w:t>ipravi</w:t>
      </w:r>
      <w:r w:rsidR="00006CC6">
        <w:rPr>
          <w:rFonts w:ascii="Calibri" w:eastAsia="Calibri" w:hAnsi="Calibri" w:cs="Times New Roman"/>
        </w:rPr>
        <w:t>l</w:t>
      </w:r>
      <w:r w:rsidR="00D248BF">
        <w:rPr>
          <w:rFonts w:ascii="Calibri" w:eastAsia="Calibri" w:hAnsi="Calibri" w:cs="Times New Roman"/>
        </w:rPr>
        <w:t xml:space="preserve">i toliko </w:t>
      </w:r>
      <w:proofErr w:type="spellStart"/>
      <w:r w:rsidR="00D248BF">
        <w:rPr>
          <w:rFonts w:ascii="Calibri" w:eastAsia="Calibri" w:hAnsi="Calibri" w:cs="Times New Roman"/>
        </w:rPr>
        <w:t>požigosanih</w:t>
      </w:r>
      <w:proofErr w:type="spellEnd"/>
      <w:r w:rsidR="00D248BF">
        <w:rPr>
          <w:rFonts w:ascii="Calibri" w:eastAsia="Calibri" w:hAnsi="Calibri" w:cs="Times New Roman"/>
        </w:rPr>
        <w:t xml:space="preserve"> glasovnic, kot bo na dan OZ aktivnih članov.  </w:t>
      </w:r>
      <w:r w:rsidR="00006CC6">
        <w:rPr>
          <w:rFonts w:ascii="Calibri" w:eastAsia="Calibri" w:hAnsi="Calibri" w:cs="Times New Roman"/>
        </w:rPr>
        <w:t>Volitve bodo potekale na Občnem zboru, ki bo od 21. do 25. marca (točen datum bomo naknadno določili).</w:t>
      </w:r>
    </w:p>
    <w:p w:rsidR="006F7B32" w:rsidRDefault="006F7B32" w:rsidP="001B183B">
      <w:pPr>
        <w:spacing w:after="0" w:line="240" w:lineRule="auto"/>
        <w:rPr>
          <w:rFonts w:ascii="Calibri" w:eastAsia="Calibri" w:hAnsi="Calibri" w:cs="Times New Roman"/>
        </w:rPr>
      </w:pPr>
    </w:p>
    <w:p w:rsidR="006F7B32" w:rsidRDefault="006F7B32" w:rsidP="00BC539B">
      <w:pPr>
        <w:spacing w:after="0" w:line="240" w:lineRule="auto"/>
        <w:ind w:firstLine="708"/>
        <w:rPr>
          <w:rFonts w:ascii="Calibri" w:eastAsia="Calibri" w:hAnsi="Calibri" w:cs="Times New Roman"/>
          <w:b/>
        </w:rPr>
      </w:pPr>
      <w:r w:rsidRPr="00BC539B">
        <w:rPr>
          <w:rFonts w:ascii="Calibri" w:eastAsia="Calibri" w:hAnsi="Calibri" w:cs="Times New Roman"/>
          <w:b/>
        </w:rPr>
        <w:t xml:space="preserve">Sklep 2: </w:t>
      </w:r>
      <w:r w:rsidR="00BC539B">
        <w:rPr>
          <w:rFonts w:ascii="Calibri" w:eastAsia="Calibri" w:hAnsi="Calibri" w:cs="Times New Roman"/>
          <w:b/>
        </w:rPr>
        <w:t>Članom DBG se štirinajst</w:t>
      </w:r>
      <w:r w:rsidR="00BC539B" w:rsidRPr="00BC539B">
        <w:rPr>
          <w:rFonts w:ascii="Calibri" w:eastAsia="Calibri" w:hAnsi="Calibri" w:cs="Times New Roman"/>
          <w:b/>
        </w:rPr>
        <w:t xml:space="preserve"> dni pred iz</w:t>
      </w:r>
      <w:r w:rsidR="00BC539B">
        <w:rPr>
          <w:rFonts w:ascii="Calibri" w:eastAsia="Calibri" w:hAnsi="Calibri" w:cs="Times New Roman"/>
          <w:b/>
        </w:rPr>
        <w:t>vedbo volilne seje OZ</w:t>
      </w:r>
      <w:r w:rsidR="00BC539B" w:rsidRPr="00BC539B">
        <w:rPr>
          <w:rFonts w:ascii="Calibri" w:eastAsia="Calibri" w:hAnsi="Calibri" w:cs="Times New Roman"/>
          <w:b/>
        </w:rPr>
        <w:t xml:space="preserve"> pošlje kandidacijsko listo. Volitve bodo </w:t>
      </w:r>
      <w:r w:rsidR="00C06B43">
        <w:rPr>
          <w:rFonts w:ascii="Calibri" w:eastAsia="Calibri" w:hAnsi="Calibri" w:cs="Times New Roman"/>
          <w:b/>
        </w:rPr>
        <w:t>potekale z glasovanjem na Občnem zboru</w:t>
      </w:r>
      <w:r w:rsidR="00BC539B" w:rsidRPr="00BC539B">
        <w:rPr>
          <w:rFonts w:ascii="Calibri" w:eastAsia="Calibri" w:hAnsi="Calibri" w:cs="Times New Roman"/>
          <w:b/>
        </w:rPr>
        <w:t>.</w:t>
      </w:r>
    </w:p>
    <w:p w:rsidR="00BC539B" w:rsidRPr="00BC539B" w:rsidRDefault="00BC539B" w:rsidP="00BC539B">
      <w:pPr>
        <w:spacing w:after="0" w:line="240" w:lineRule="auto"/>
        <w:ind w:firstLine="708"/>
        <w:rPr>
          <w:rFonts w:ascii="Calibri" w:eastAsia="Calibri" w:hAnsi="Calibri" w:cs="Times New Roman"/>
          <w:b/>
        </w:rPr>
      </w:pPr>
    </w:p>
    <w:p w:rsidR="007B5090" w:rsidRDefault="007B5090" w:rsidP="001B183B">
      <w:pPr>
        <w:spacing w:after="0" w:line="240" w:lineRule="auto"/>
        <w:rPr>
          <w:rFonts w:ascii="Calibri" w:eastAsia="Calibri" w:hAnsi="Calibri" w:cs="Times New Roman"/>
        </w:rPr>
      </w:pPr>
    </w:p>
    <w:p w:rsidR="007B5090" w:rsidRPr="00006CC6" w:rsidRDefault="007B5090" w:rsidP="001B183B">
      <w:pPr>
        <w:spacing w:after="0" w:line="240" w:lineRule="auto"/>
        <w:rPr>
          <w:rFonts w:ascii="Calibri" w:eastAsia="Calibri" w:hAnsi="Calibri" w:cs="Times New Roman"/>
          <w:b/>
        </w:rPr>
      </w:pPr>
      <w:r w:rsidRPr="00006CC6">
        <w:rPr>
          <w:rFonts w:ascii="Calibri" w:eastAsia="Calibri" w:hAnsi="Calibri" w:cs="Times New Roman"/>
          <w:b/>
        </w:rPr>
        <w:t>Ad6) Občni zbor DBG za leto 2021</w:t>
      </w:r>
    </w:p>
    <w:p w:rsidR="007B5090" w:rsidRDefault="007B5090" w:rsidP="001B183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Občni zbor bo do 21. 3. do 25. 3. </w:t>
      </w:r>
      <w:r w:rsidR="00574223">
        <w:rPr>
          <w:rFonts w:ascii="Calibri" w:eastAsia="Calibri" w:hAnsi="Calibri" w:cs="Times New Roman"/>
        </w:rPr>
        <w:t>Točen datum in odločitev a</w:t>
      </w:r>
      <w:r w:rsidR="00006CC6">
        <w:rPr>
          <w:rFonts w:ascii="Calibri" w:eastAsia="Calibri" w:hAnsi="Calibri" w:cs="Times New Roman"/>
        </w:rPr>
        <w:t xml:space="preserve">li ga bomo izvedli v živo ali preko zoom-a, se bomo </w:t>
      </w:r>
      <w:r w:rsidR="00574223">
        <w:rPr>
          <w:rFonts w:ascii="Calibri" w:eastAsia="Calibri" w:hAnsi="Calibri" w:cs="Times New Roman"/>
        </w:rPr>
        <w:t xml:space="preserve">sprejeli </w:t>
      </w:r>
      <w:r w:rsidR="00006CC6">
        <w:rPr>
          <w:rFonts w:ascii="Calibri" w:eastAsia="Calibri" w:hAnsi="Calibri" w:cs="Times New Roman"/>
        </w:rPr>
        <w:t xml:space="preserve"> na 14. seji,  ki bo 1. marca (rezervacija dvorane v MKK in dogovor za zoom z ZBDS).</w:t>
      </w:r>
    </w:p>
    <w:p w:rsidR="00583953" w:rsidRDefault="00583953" w:rsidP="001B183B">
      <w:pPr>
        <w:spacing w:after="0" w:line="240" w:lineRule="auto"/>
        <w:rPr>
          <w:rFonts w:ascii="Calibri" w:eastAsia="Calibri" w:hAnsi="Calibri" w:cs="Times New Roman"/>
        </w:rPr>
      </w:pPr>
    </w:p>
    <w:p w:rsidR="00574223" w:rsidRDefault="00574223" w:rsidP="001B183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Delovno predsedstvo: </w:t>
      </w:r>
    </w:p>
    <w:p w:rsidR="00574223" w:rsidRPr="00583953" w:rsidRDefault="00574223" w:rsidP="00583953">
      <w:pPr>
        <w:pStyle w:val="Odstavekseznama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583953">
        <w:rPr>
          <w:rFonts w:ascii="Calibri" w:eastAsia="Calibri" w:hAnsi="Calibri" w:cs="Times New Roman"/>
        </w:rPr>
        <w:t>Silva Kos, predsednica delovnega predsedstva</w:t>
      </w:r>
    </w:p>
    <w:p w:rsidR="00574223" w:rsidRPr="00583953" w:rsidRDefault="00574223" w:rsidP="00583953">
      <w:pPr>
        <w:pStyle w:val="Odstavekseznama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583953">
        <w:rPr>
          <w:rFonts w:ascii="Calibri" w:eastAsia="Calibri" w:hAnsi="Calibri" w:cs="Times New Roman"/>
        </w:rPr>
        <w:t>Martina Klemenčič,</w:t>
      </w:r>
      <w:r w:rsidR="00583953" w:rsidRPr="00583953">
        <w:rPr>
          <w:rFonts w:ascii="Calibri" w:eastAsia="Calibri" w:hAnsi="Calibri" w:cs="Times New Roman"/>
        </w:rPr>
        <w:t xml:space="preserve"> </w:t>
      </w:r>
      <w:r w:rsidRPr="00583953">
        <w:rPr>
          <w:rFonts w:ascii="Calibri" w:eastAsia="Calibri" w:hAnsi="Calibri" w:cs="Times New Roman"/>
        </w:rPr>
        <w:t xml:space="preserve">članica delovnega predsedstva in </w:t>
      </w:r>
      <w:proofErr w:type="spellStart"/>
      <w:r w:rsidRPr="00583953">
        <w:rPr>
          <w:rFonts w:ascii="Calibri" w:eastAsia="Calibri" w:hAnsi="Calibri" w:cs="Times New Roman"/>
        </w:rPr>
        <w:t>overoviteljica</w:t>
      </w:r>
      <w:proofErr w:type="spellEnd"/>
      <w:r w:rsidRPr="00583953">
        <w:rPr>
          <w:rFonts w:ascii="Calibri" w:eastAsia="Calibri" w:hAnsi="Calibri" w:cs="Times New Roman"/>
        </w:rPr>
        <w:t xml:space="preserve"> zapisnika</w:t>
      </w:r>
    </w:p>
    <w:p w:rsidR="00583953" w:rsidRPr="00583953" w:rsidRDefault="00583953" w:rsidP="00583953">
      <w:pPr>
        <w:pStyle w:val="Odstavekseznama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583953">
        <w:rPr>
          <w:rFonts w:ascii="Calibri" w:eastAsia="Calibri" w:hAnsi="Calibri" w:cs="Times New Roman"/>
        </w:rPr>
        <w:t xml:space="preserve">Sabina Šolar, članica delovnega predsedstva in </w:t>
      </w:r>
      <w:proofErr w:type="spellStart"/>
      <w:r w:rsidRPr="00583953">
        <w:rPr>
          <w:rFonts w:ascii="Calibri" w:eastAsia="Calibri" w:hAnsi="Calibri" w:cs="Times New Roman"/>
        </w:rPr>
        <w:t>overoviteljica</w:t>
      </w:r>
      <w:proofErr w:type="spellEnd"/>
      <w:r w:rsidRPr="00583953">
        <w:rPr>
          <w:rFonts w:ascii="Calibri" w:eastAsia="Calibri" w:hAnsi="Calibri" w:cs="Times New Roman"/>
        </w:rPr>
        <w:t xml:space="preserve"> zapisnika</w:t>
      </w:r>
    </w:p>
    <w:p w:rsidR="00583953" w:rsidRDefault="00583953" w:rsidP="00583953">
      <w:pPr>
        <w:pStyle w:val="Odstavekseznama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583953">
        <w:rPr>
          <w:rFonts w:ascii="Calibri" w:eastAsia="Calibri" w:hAnsi="Calibri" w:cs="Times New Roman"/>
        </w:rPr>
        <w:t>Maja Lesar, zapisničarka</w:t>
      </w:r>
    </w:p>
    <w:p w:rsidR="00583953" w:rsidRDefault="00583953" w:rsidP="00583953">
      <w:pPr>
        <w:spacing w:after="0" w:line="240" w:lineRule="auto"/>
        <w:rPr>
          <w:rFonts w:ascii="Calibri" w:eastAsia="Calibri" w:hAnsi="Calibri" w:cs="Times New Roman"/>
        </w:rPr>
      </w:pPr>
    </w:p>
    <w:p w:rsidR="00583953" w:rsidRDefault="00583953" w:rsidP="0058395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Verifikacijsko komisijo določimo na OZ.</w:t>
      </w:r>
    </w:p>
    <w:p w:rsidR="00583953" w:rsidRDefault="00583953" w:rsidP="00583953">
      <w:pPr>
        <w:spacing w:after="0" w:line="240" w:lineRule="auto"/>
        <w:rPr>
          <w:rFonts w:ascii="Calibri" w:eastAsia="Calibri" w:hAnsi="Calibri" w:cs="Times New Roman"/>
        </w:rPr>
      </w:pPr>
    </w:p>
    <w:p w:rsidR="00583953" w:rsidRDefault="00583953" w:rsidP="0058395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Kandidacijska komisija:</w:t>
      </w:r>
    </w:p>
    <w:p w:rsidR="00583953" w:rsidRPr="00583953" w:rsidRDefault="00583953" w:rsidP="00583953">
      <w:pPr>
        <w:pStyle w:val="Odstavekseznama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583953">
        <w:rPr>
          <w:rFonts w:ascii="Calibri" w:eastAsia="Calibri" w:hAnsi="Calibri" w:cs="Times New Roman"/>
        </w:rPr>
        <w:t xml:space="preserve">Marko </w:t>
      </w:r>
      <w:proofErr w:type="spellStart"/>
      <w:r w:rsidRPr="00583953">
        <w:rPr>
          <w:rFonts w:ascii="Calibri" w:eastAsia="Calibri" w:hAnsi="Calibri" w:cs="Times New Roman"/>
        </w:rPr>
        <w:t>Rauch</w:t>
      </w:r>
      <w:proofErr w:type="spellEnd"/>
    </w:p>
    <w:p w:rsidR="00583953" w:rsidRPr="00583953" w:rsidRDefault="00583953" w:rsidP="00583953">
      <w:pPr>
        <w:pStyle w:val="Odstavekseznama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583953">
        <w:rPr>
          <w:rFonts w:ascii="Calibri" w:eastAsia="Calibri" w:hAnsi="Calibri" w:cs="Times New Roman"/>
        </w:rPr>
        <w:t>Jana Z. Bešter</w:t>
      </w:r>
    </w:p>
    <w:p w:rsidR="00583953" w:rsidRDefault="00953D06" w:rsidP="00583953">
      <w:pPr>
        <w:pStyle w:val="Odstavekseznama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Vesna Perko</w:t>
      </w:r>
    </w:p>
    <w:p w:rsidR="00583953" w:rsidRDefault="00583953" w:rsidP="00583953">
      <w:pPr>
        <w:spacing w:after="0" w:line="240" w:lineRule="auto"/>
        <w:rPr>
          <w:rFonts w:ascii="Calibri" w:eastAsia="Calibri" w:hAnsi="Calibri" w:cs="Times New Roman"/>
        </w:rPr>
      </w:pPr>
    </w:p>
    <w:p w:rsidR="00583953" w:rsidRDefault="00583953" w:rsidP="0058395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Volilna komisija:</w:t>
      </w:r>
    </w:p>
    <w:p w:rsidR="00583953" w:rsidRPr="00583953" w:rsidRDefault="00583953" w:rsidP="00583953">
      <w:pPr>
        <w:pStyle w:val="Odstavekseznama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583953">
        <w:rPr>
          <w:rFonts w:ascii="Calibri" w:eastAsia="Calibri" w:hAnsi="Calibri" w:cs="Times New Roman"/>
        </w:rPr>
        <w:t>Jure Bohinec</w:t>
      </w:r>
    </w:p>
    <w:p w:rsidR="00583953" w:rsidRPr="00583953" w:rsidRDefault="00583953" w:rsidP="00583953">
      <w:pPr>
        <w:pStyle w:val="Odstavekseznama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583953">
        <w:rPr>
          <w:rFonts w:ascii="Calibri" w:eastAsia="Calibri" w:hAnsi="Calibri" w:cs="Times New Roman"/>
        </w:rPr>
        <w:t>Franci Sever</w:t>
      </w:r>
    </w:p>
    <w:p w:rsidR="00583953" w:rsidRDefault="00583953" w:rsidP="00583953">
      <w:pPr>
        <w:pStyle w:val="Odstavekseznama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583953">
        <w:rPr>
          <w:rFonts w:ascii="Calibri" w:eastAsia="Calibri" w:hAnsi="Calibri" w:cs="Times New Roman"/>
        </w:rPr>
        <w:t>Maja Kenda</w:t>
      </w:r>
    </w:p>
    <w:p w:rsidR="00583953" w:rsidRDefault="00583953" w:rsidP="00583953">
      <w:pPr>
        <w:spacing w:after="0" w:line="240" w:lineRule="auto"/>
        <w:rPr>
          <w:rFonts w:ascii="Calibri" w:eastAsia="Calibri" w:hAnsi="Calibri" w:cs="Times New Roman"/>
        </w:rPr>
      </w:pPr>
    </w:p>
    <w:p w:rsidR="00583953" w:rsidRDefault="00583953" w:rsidP="0058395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 primeru</w:t>
      </w:r>
      <w:r w:rsidR="00BC539B">
        <w:rPr>
          <w:rFonts w:ascii="Calibri" w:eastAsia="Calibri" w:hAnsi="Calibri" w:cs="Times New Roman"/>
        </w:rPr>
        <w:t>, da bomo</w:t>
      </w:r>
      <w:r>
        <w:rPr>
          <w:rFonts w:ascii="Calibri" w:eastAsia="Calibri" w:hAnsi="Calibri" w:cs="Times New Roman"/>
        </w:rPr>
        <w:t xml:space="preserve"> nesklepčni</w:t>
      </w:r>
      <w:r w:rsidR="00BC539B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="00BC539B">
        <w:rPr>
          <w:rFonts w:ascii="Calibri" w:eastAsia="Calibri" w:hAnsi="Calibri" w:cs="Times New Roman"/>
        </w:rPr>
        <w:t xml:space="preserve">nam </w:t>
      </w:r>
      <w:r>
        <w:rPr>
          <w:rFonts w:ascii="Calibri" w:eastAsia="Calibri" w:hAnsi="Calibri" w:cs="Times New Roman"/>
        </w:rPr>
        <w:t>bo</w:t>
      </w:r>
      <w:r w:rsidR="00BC539B">
        <w:rPr>
          <w:rFonts w:ascii="Calibri" w:eastAsia="Calibri" w:hAnsi="Calibri" w:cs="Times New Roman"/>
        </w:rPr>
        <w:t xml:space="preserve"> v odmoru</w:t>
      </w:r>
      <w:r>
        <w:rPr>
          <w:rFonts w:ascii="Calibri" w:eastAsia="Calibri" w:hAnsi="Calibri" w:cs="Times New Roman"/>
        </w:rPr>
        <w:t xml:space="preserve"> Manca Štefe predstavila projekt</w:t>
      </w:r>
      <w:r w:rsidRPr="00583953">
        <w:t xml:space="preserve"> </w:t>
      </w:r>
      <w:r w:rsidRPr="00583953">
        <w:rPr>
          <w:rFonts w:ascii="Calibri" w:eastAsia="Calibri" w:hAnsi="Calibri" w:cs="Times New Roman"/>
        </w:rPr>
        <w:t xml:space="preserve">LOE: </w:t>
      </w:r>
      <w:proofErr w:type="spellStart"/>
      <w:r w:rsidRPr="00583953">
        <w:rPr>
          <w:rFonts w:ascii="Calibri" w:eastAsia="Calibri" w:hAnsi="Calibri" w:cs="Times New Roman"/>
        </w:rPr>
        <w:t>Libraries</w:t>
      </w:r>
      <w:proofErr w:type="spellEnd"/>
      <w:r w:rsidRPr="00583953">
        <w:rPr>
          <w:rFonts w:ascii="Calibri" w:eastAsia="Calibri" w:hAnsi="Calibri" w:cs="Times New Roman"/>
        </w:rPr>
        <w:t xml:space="preserve"> </w:t>
      </w:r>
      <w:proofErr w:type="spellStart"/>
      <w:r w:rsidRPr="00583953">
        <w:rPr>
          <w:rFonts w:ascii="Calibri" w:eastAsia="Calibri" w:hAnsi="Calibri" w:cs="Times New Roman"/>
        </w:rPr>
        <w:t>of</w:t>
      </w:r>
      <w:proofErr w:type="spellEnd"/>
      <w:r w:rsidRPr="00583953">
        <w:rPr>
          <w:rFonts w:ascii="Calibri" w:eastAsia="Calibri" w:hAnsi="Calibri" w:cs="Times New Roman"/>
        </w:rPr>
        <w:t xml:space="preserve"> </w:t>
      </w:r>
      <w:proofErr w:type="spellStart"/>
      <w:r w:rsidRPr="00583953">
        <w:rPr>
          <w:rFonts w:ascii="Calibri" w:eastAsia="Calibri" w:hAnsi="Calibri" w:cs="Times New Roman"/>
        </w:rPr>
        <w:t>Emotions</w:t>
      </w:r>
      <w:proofErr w:type="spellEnd"/>
      <w:r w:rsidRPr="00583953">
        <w:rPr>
          <w:rFonts w:ascii="Calibri" w:eastAsia="Calibri" w:hAnsi="Calibri" w:cs="Times New Roman"/>
        </w:rPr>
        <w:t xml:space="preserve"> oz. Knjižnice čustev.</w:t>
      </w:r>
    </w:p>
    <w:p w:rsidR="00BC539B" w:rsidRDefault="00BC539B" w:rsidP="00583953">
      <w:pPr>
        <w:spacing w:after="0" w:line="240" w:lineRule="auto"/>
        <w:rPr>
          <w:rFonts w:ascii="Calibri" w:eastAsia="Calibri" w:hAnsi="Calibri" w:cs="Times New Roman"/>
        </w:rPr>
      </w:pPr>
    </w:p>
    <w:p w:rsidR="00BC539B" w:rsidRDefault="00BC539B" w:rsidP="00BC539B">
      <w:pPr>
        <w:spacing w:after="0" w:line="240" w:lineRule="auto"/>
        <w:ind w:firstLine="708"/>
        <w:rPr>
          <w:rFonts w:ascii="Calibri" w:eastAsia="Calibri" w:hAnsi="Calibri" w:cs="Times New Roman"/>
          <w:b/>
        </w:rPr>
      </w:pPr>
      <w:r w:rsidRPr="00C06B43">
        <w:rPr>
          <w:rFonts w:ascii="Calibri" w:eastAsia="Calibri" w:hAnsi="Calibri" w:cs="Times New Roman"/>
          <w:b/>
        </w:rPr>
        <w:lastRenderedPageBreak/>
        <w:t xml:space="preserve">Sklep 3: </w:t>
      </w:r>
      <w:r w:rsidR="00C06B43" w:rsidRPr="00C06B43">
        <w:rPr>
          <w:rFonts w:ascii="Calibri" w:eastAsia="Calibri" w:hAnsi="Calibri" w:cs="Times New Roman"/>
          <w:b/>
        </w:rPr>
        <w:t xml:space="preserve">Občni zbor za leto 2021 </w:t>
      </w:r>
      <w:r w:rsidR="00C15C4A">
        <w:rPr>
          <w:rFonts w:ascii="Calibri" w:eastAsia="Calibri" w:hAnsi="Calibri" w:cs="Times New Roman"/>
          <w:b/>
        </w:rPr>
        <w:t xml:space="preserve">s </w:t>
      </w:r>
      <w:r w:rsidR="00C06B43">
        <w:rPr>
          <w:rFonts w:ascii="Calibri" w:eastAsia="Calibri" w:hAnsi="Calibri" w:cs="Times New Roman"/>
          <w:b/>
        </w:rPr>
        <w:t>predlaganimi</w:t>
      </w:r>
      <w:r w:rsidR="00C06B43">
        <w:rPr>
          <w:rFonts w:ascii="Calibri" w:eastAsia="Calibri" w:hAnsi="Calibri" w:cs="Times New Roman"/>
        </w:rPr>
        <w:t xml:space="preserve"> </w:t>
      </w:r>
      <w:r w:rsidR="00C06B43" w:rsidRPr="00C06B43">
        <w:rPr>
          <w:rFonts w:ascii="Calibri" w:eastAsia="Calibri" w:hAnsi="Calibri" w:cs="Times New Roman"/>
          <w:b/>
        </w:rPr>
        <w:t>člani delovnega predsedstva</w:t>
      </w:r>
      <w:r w:rsidR="00C15C4A">
        <w:rPr>
          <w:rFonts w:ascii="Calibri" w:eastAsia="Calibri" w:hAnsi="Calibri" w:cs="Times New Roman"/>
          <w:b/>
        </w:rPr>
        <w:t xml:space="preserve"> ter k</w:t>
      </w:r>
      <w:r w:rsidR="00C06B43" w:rsidRPr="00C06B43">
        <w:rPr>
          <w:rFonts w:ascii="Calibri" w:eastAsia="Calibri" w:hAnsi="Calibri" w:cs="Times New Roman"/>
          <w:b/>
        </w:rPr>
        <w:t xml:space="preserve">andidacijske in </w:t>
      </w:r>
      <w:r w:rsidR="00C15C4A">
        <w:rPr>
          <w:rFonts w:ascii="Calibri" w:eastAsia="Calibri" w:hAnsi="Calibri" w:cs="Times New Roman"/>
          <w:b/>
        </w:rPr>
        <w:t>v</w:t>
      </w:r>
      <w:r w:rsidR="00C06B43" w:rsidRPr="00C06B43">
        <w:rPr>
          <w:rFonts w:ascii="Calibri" w:eastAsia="Calibri" w:hAnsi="Calibri" w:cs="Times New Roman"/>
          <w:b/>
        </w:rPr>
        <w:t>olilne komisije</w:t>
      </w:r>
      <w:r w:rsidR="00C06B43">
        <w:rPr>
          <w:rFonts w:ascii="Calibri" w:eastAsia="Calibri" w:hAnsi="Calibri" w:cs="Times New Roman"/>
          <w:b/>
        </w:rPr>
        <w:t xml:space="preserve"> bo </w:t>
      </w:r>
      <w:r w:rsidR="00C06B43" w:rsidRPr="00C06B43">
        <w:rPr>
          <w:rFonts w:ascii="Calibri" w:eastAsia="Calibri" w:hAnsi="Calibri" w:cs="Times New Roman"/>
          <w:b/>
        </w:rPr>
        <w:t xml:space="preserve"> v predzadnjem tednu marca</w:t>
      </w:r>
      <w:r w:rsidR="00C06B43">
        <w:rPr>
          <w:rFonts w:ascii="Calibri" w:eastAsia="Calibri" w:hAnsi="Calibri" w:cs="Times New Roman"/>
          <w:b/>
        </w:rPr>
        <w:t>.</w:t>
      </w:r>
    </w:p>
    <w:p w:rsidR="00A123D6" w:rsidRDefault="00A123D6" w:rsidP="00BC539B">
      <w:pPr>
        <w:spacing w:after="0" w:line="240" w:lineRule="auto"/>
        <w:ind w:firstLine="708"/>
        <w:rPr>
          <w:rFonts w:ascii="Calibri" w:eastAsia="Calibri" w:hAnsi="Calibri" w:cs="Times New Roman"/>
          <w:b/>
        </w:rPr>
      </w:pPr>
    </w:p>
    <w:p w:rsidR="00A123D6" w:rsidRDefault="00A123D6" w:rsidP="00BC539B">
      <w:pPr>
        <w:spacing w:after="0" w:line="240" w:lineRule="auto"/>
        <w:ind w:firstLine="708"/>
        <w:rPr>
          <w:rFonts w:ascii="Calibri" w:eastAsia="Calibri" w:hAnsi="Calibri" w:cs="Times New Roman"/>
          <w:b/>
        </w:rPr>
      </w:pPr>
    </w:p>
    <w:p w:rsidR="00160EED" w:rsidRDefault="00160EED" w:rsidP="00BC539B">
      <w:pPr>
        <w:spacing w:after="0" w:line="240" w:lineRule="auto"/>
        <w:ind w:firstLine="708"/>
        <w:rPr>
          <w:rFonts w:ascii="Calibri" w:eastAsia="Calibri" w:hAnsi="Calibri" w:cs="Times New Roman"/>
          <w:b/>
        </w:rPr>
      </w:pPr>
    </w:p>
    <w:p w:rsidR="001B183B" w:rsidRDefault="009E7BF9" w:rsidP="00AF7D6E">
      <w:pPr>
        <w:spacing w:after="0" w:line="240" w:lineRule="auto"/>
        <w:rPr>
          <w:b/>
        </w:rPr>
      </w:pPr>
      <w:r w:rsidRPr="009E7BF9">
        <w:rPr>
          <w:rFonts w:ascii="Calibri" w:eastAsia="Calibri" w:hAnsi="Calibri" w:cs="Times New Roman"/>
          <w:b/>
        </w:rPr>
        <w:t xml:space="preserve">Ad7) </w:t>
      </w:r>
      <w:r w:rsidRPr="009E7BF9">
        <w:rPr>
          <w:b/>
        </w:rPr>
        <w:t>Poročilo o delu društva za leto 2021 in Načrt dela za leto 2022 in 2023</w:t>
      </w:r>
    </w:p>
    <w:p w:rsidR="00574223" w:rsidRPr="00574223" w:rsidRDefault="00574223" w:rsidP="00AF7D6E">
      <w:pPr>
        <w:spacing w:after="0" w:line="240" w:lineRule="auto"/>
        <w:rPr>
          <w:rFonts w:ascii="Calibri" w:eastAsia="Calibri" w:hAnsi="Calibri" w:cs="Times New Roman"/>
        </w:rPr>
      </w:pPr>
      <w:r w:rsidRPr="00574223">
        <w:t>Helena K. N. je povedala,</w:t>
      </w:r>
      <w:r>
        <w:t xml:space="preserve"> da je Poročilo o delu društva že pripravljeno, prav tako tudi Načrt za leto 2022 in 2023. Kot zanimivost nas je obvestila, da smo od donacij dohodnin v letu 2021 prejeli 178 €. S tem zneskom smo pokrili bančne stroške. </w:t>
      </w:r>
    </w:p>
    <w:p w:rsidR="009E7BF9" w:rsidRDefault="009E7BF9" w:rsidP="00AF7D6E">
      <w:pPr>
        <w:spacing w:after="0" w:line="240" w:lineRule="auto"/>
        <w:rPr>
          <w:rFonts w:ascii="Calibri" w:eastAsia="Calibri" w:hAnsi="Calibri" w:cs="Times New Roman"/>
        </w:rPr>
      </w:pPr>
    </w:p>
    <w:p w:rsidR="00160EED" w:rsidRDefault="00160EED" w:rsidP="00AF7D6E">
      <w:pPr>
        <w:spacing w:after="0" w:line="240" w:lineRule="auto"/>
        <w:rPr>
          <w:rFonts w:ascii="Calibri" w:eastAsia="Calibri" w:hAnsi="Calibri" w:cs="Times New Roman"/>
        </w:rPr>
      </w:pPr>
    </w:p>
    <w:p w:rsidR="009E7BF9" w:rsidRDefault="009E7BF9" w:rsidP="00AF7D6E">
      <w:pPr>
        <w:spacing w:after="0" w:line="240" w:lineRule="auto"/>
        <w:rPr>
          <w:rFonts w:ascii="Calibri" w:eastAsia="Calibri" w:hAnsi="Calibri" w:cs="Times New Roman"/>
          <w:b/>
        </w:rPr>
      </w:pPr>
      <w:r w:rsidRPr="009E7BF9">
        <w:rPr>
          <w:rFonts w:ascii="Calibri" w:eastAsia="Calibri" w:hAnsi="Calibri" w:cs="Times New Roman"/>
          <w:b/>
        </w:rPr>
        <w:t>Ad8) Razno</w:t>
      </w:r>
    </w:p>
    <w:p w:rsidR="00583953" w:rsidRPr="00AF7D6E" w:rsidRDefault="00957CE2" w:rsidP="00AF7D6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Helena K. N. je poročala, da so se na zadnji seji ZBDS pogovarjali o obstoju revije Knjižnica. Še vedno bo ostala pod njihovem okriljem, vendar bo najverjetneje začela izhajati v e-obliki.  Verjetno pa bo  delež članarine, ki ga </w:t>
      </w:r>
      <w:proofErr w:type="spellStart"/>
      <w:r>
        <w:rPr>
          <w:rFonts w:ascii="Calibri" w:eastAsia="Calibri" w:hAnsi="Calibri" w:cs="Times New Roman"/>
        </w:rPr>
        <w:t>prenakažemo</w:t>
      </w:r>
      <w:proofErr w:type="spellEnd"/>
      <w:r w:rsidR="00AF4070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še naprej </w:t>
      </w:r>
      <w:r w:rsidR="00BC539B">
        <w:rPr>
          <w:rFonts w:ascii="Calibri" w:eastAsia="Calibri" w:hAnsi="Calibri" w:cs="Times New Roman"/>
        </w:rPr>
        <w:t xml:space="preserve">ostal </w:t>
      </w:r>
      <w:r>
        <w:rPr>
          <w:rFonts w:ascii="Calibri" w:eastAsia="Calibri" w:hAnsi="Calibri" w:cs="Times New Roman"/>
        </w:rPr>
        <w:t xml:space="preserve">nespremenjen. Nova predsednica Damjana V. </w:t>
      </w:r>
      <w:r w:rsidR="00AF4070">
        <w:rPr>
          <w:rFonts w:ascii="Calibri" w:eastAsia="Calibri" w:hAnsi="Calibri" w:cs="Times New Roman"/>
        </w:rPr>
        <w:t>je</w:t>
      </w:r>
      <w:r>
        <w:rPr>
          <w:rFonts w:ascii="Calibri" w:eastAsia="Calibri" w:hAnsi="Calibri" w:cs="Times New Roman"/>
        </w:rPr>
        <w:t xml:space="preserve"> prisluhnila finančni problematiki manjših društev</w:t>
      </w:r>
      <w:r w:rsidR="00AF4070">
        <w:rPr>
          <w:rFonts w:ascii="Calibri" w:eastAsia="Calibri" w:hAnsi="Calibri" w:cs="Times New Roman"/>
        </w:rPr>
        <w:t xml:space="preserve">, ki zaradi majhnih prihodkov ne morejo </w:t>
      </w:r>
      <w:r w:rsidR="00195AB9">
        <w:rPr>
          <w:rFonts w:ascii="Calibri" w:eastAsia="Calibri" w:hAnsi="Calibri" w:cs="Times New Roman"/>
        </w:rPr>
        <w:t xml:space="preserve">nuditi </w:t>
      </w:r>
      <w:r w:rsidR="00AF4070">
        <w:rPr>
          <w:rFonts w:ascii="Calibri" w:eastAsia="Calibri" w:hAnsi="Calibri" w:cs="Times New Roman"/>
        </w:rPr>
        <w:t xml:space="preserve">članom iste vsebine, kot društva z več člani. Nekaj denarja bi lahko pridobili s ponovnim pozivom članom o donaciji deleža dohodnine, s prodajo </w:t>
      </w:r>
      <w:r w:rsidR="00195AB9">
        <w:rPr>
          <w:rFonts w:ascii="Calibri" w:eastAsia="Calibri" w:hAnsi="Calibri" w:cs="Times New Roman"/>
        </w:rPr>
        <w:t>majic, ki so nam še ostale, in s</w:t>
      </w:r>
      <w:r w:rsidR="00AF4070">
        <w:rPr>
          <w:rFonts w:ascii="Calibri" w:eastAsia="Calibri" w:hAnsi="Calibri" w:cs="Times New Roman"/>
        </w:rPr>
        <w:t xml:space="preserve"> povabilom novih zaposlenih in šolskih knjižničarjev , da postanejo član DBG.  </w:t>
      </w:r>
    </w:p>
    <w:p w:rsidR="00AF7D6E" w:rsidRDefault="00AF7D6E" w:rsidP="00B1464E">
      <w:pPr>
        <w:contextualSpacing/>
      </w:pPr>
    </w:p>
    <w:p w:rsidR="00347098" w:rsidRDefault="00347098" w:rsidP="00B1464E">
      <w:pPr>
        <w:contextualSpacing/>
      </w:pPr>
    </w:p>
    <w:p w:rsidR="00347098" w:rsidRDefault="00347098" w:rsidP="00B1464E">
      <w:pPr>
        <w:contextualSpacing/>
      </w:pPr>
    </w:p>
    <w:p w:rsidR="00347098" w:rsidRDefault="00347098" w:rsidP="00B1464E">
      <w:pPr>
        <w:contextualSpacing/>
      </w:pPr>
    </w:p>
    <w:p w:rsidR="00347098" w:rsidRDefault="00347098" w:rsidP="00B1464E">
      <w:pPr>
        <w:contextualSpacing/>
      </w:pPr>
      <w:r>
        <w:t>Sestanek smo zaključile ob 21.00 uri.</w:t>
      </w:r>
    </w:p>
    <w:p w:rsidR="00347098" w:rsidRDefault="00347098" w:rsidP="00B1464E">
      <w:pPr>
        <w:contextualSpacing/>
      </w:pPr>
    </w:p>
    <w:p w:rsidR="00347098" w:rsidRDefault="00347098" w:rsidP="00B1464E">
      <w:pPr>
        <w:contextualSpacing/>
      </w:pPr>
      <w:r>
        <w:t>Radovljica, 3. 2. 2022</w:t>
      </w:r>
    </w:p>
    <w:p w:rsidR="00347098" w:rsidRDefault="00347098" w:rsidP="00B1464E">
      <w:pPr>
        <w:contextualSpacing/>
      </w:pPr>
    </w:p>
    <w:p w:rsidR="00347098" w:rsidRDefault="00347098" w:rsidP="00B1464E">
      <w:pPr>
        <w:contextualSpacing/>
      </w:pPr>
      <w:r>
        <w:t xml:space="preserve">Zapisala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Predsednica</w:t>
      </w:r>
    </w:p>
    <w:p w:rsidR="00347098" w:rsidRDefault="00347098" w:rsidP="00B1464E">
      <w:pPr>
        <w:contextualSpacing/>
      </w:pPr>
      <w:r>
        <w:t>Silva Kos</w:t>
      </w:r>
      <w:r w:rsidR="00AF7D6E">
        <w:tab/>
      </w:r>
      <w:r w:rsidR="00AF7D6E">
        <w:tab/>
      </w:r>
      <w:r w:rsidR="00AF7D6E">
        <w:tab/>
      </w:r>
      <w:r w:rsidR="00AF7D6E">
        <w:tab/>
      </w:r>
      <w:r w:rsidR="00AF7D6E">
        <w:tab/>
      </w:r>
      <w:r w:rsidR="00AF7D6E">
        <w:tab/>
      </w:r>
      <w:r w:rsidR="00AF7D6E">
        <w:tab/>
      </w:r>
      <w:r w:rsidR="00AF7D6E">
        <w:tab/>
        <w:t>Helena K. Nikač</w:t>
      </w:r>
    </w:p>
    <w:sectPr w:rsidR="00347098" w:rsidSect="00AD5F7F">
      <w:headerReference w:type="default" r:id="rId7"/>
      <w:footerReference w:type="default" r:id="rId8"/>
      <w:pgSz w:w="11906" w:h="16838"/>
      <w:pgMar w:top="1417" w:right="1417" w:bottom="1417" w:left="1417" w:header="153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8CE" w:rsidRDefault="00E568CE" w:rsidP="00957CE2">
      <w:pPr>
        <w:spacing w:after="0" w:line="240" w:lineRule="auto"/>
      </w:pPr>
      <w:r>
        <w:separator/>
      </w:r>
    </w:p>
  </w:endnote>
  <w:endnote w:type="continuationSeparator" w:id="0">
    <w:p w:rsidR="00E568CE" w:rsidRDefault="00E568CE" w:rsidP="0095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914590"/>
      <w:docPartObj>
        <w:docPartGallery w:val="Page Numbers (Bottom of Page)"/>
        <w:docPartUnique/>
      </w:docPartObj>
    </w:sdtPr>
    <w:sdtEndPr/>
    <w:sdtContent>
      <w:p w:rsidR="00957CE2" w:rsidRDefault="00957CE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F7F">
          <w:rPr>
            <w:noProof/>
          </w:rPr>
          <w:t>2</w:t>
        </w:r>
        <w:r>
          <w:fldChar w:fldCharType="end"/>
        </w:r>
      </w:p>
    </w:sdtContent>
  </w:sdt>
  <w:p w:rsidR="00957CE2" w:rsidRDefault="00957CE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8CE" w:rsidRDefault="00E568CE" w:rsidP="00957CE2">
      <w:pPr>
        <w:spacing w:after="0" w:line="240" w:lineRule="auto"/>
      </w:pPr>
      <w:r>
        <w:separator/>
      </w:r>
    </w:p>
  </w:footnote>
  <w:footnote w:type="continuationSeparator" w:id="0">
    <w:p w:rsidR="00E568CE" w:rsidRDefault="00E568CE" w:rsidP="00957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F7F" w:rsidRDefault="00AD5F7F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DABFBB" wp14:editId="49FA2A6C">
          <wp:simplePos x="0" y="0"/>
          <wp:positionH relativeFrom="column">
            <wp:posOffset>2216881</wp:posOffset>
          </wp:positionH>
          <wp:positionV relativeFrom="paragraph">
            <wp:posOffset>-791953</wp:posOffset>
          </wp:positionV>
          <wp:extent cx="1400810" cy="938530"/>
          <wp:effectExtent l="0" t="0" r="889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2DE"/>
    <w:multiLevelType w:val="hybridMultilevel"/>
    <w:tmpl w:val="4782B3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6418"/>
    <w:multiLevelType w:val="hybridMultilevel"/>
    <w:tmpl w:val="A628F5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C45"/>
    <w:multiLevelType w:val="hybridMultilevel"/>
    <w:tmpl w:val="310A9B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C3607"/>
    <w:multiLevelType w:val="hybridMultilevel"/>
    <w:tmpl w:val="ABDE0E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E3"/>
    <w:rsid w:val="00006CC6"/>
    <w:rsid w:val="00160EED"/>
    <w:rsid w:val="00167F32"/>
    <w:rsid w:val="00195AB9"/>
    <w:rsid w:val="001B183B"/>
    <w:rsid w:val="002C152C"/>
    <w:rsid w:val="00347098"/>
    <w:rsid w:val="0035780D"/>
    <w:rsid w:val="00446A03"/>
    <w:rsid w:val="004560F3"/>
    <w:rsid w:val="00524A8C"/>
    <w:rsid w:val="00574223"/>
    <w:rsid w:val="00583953"/>
    <w:rsid w:val="006F7B32"/>
    <w:rsid w:val="007B5090"/>
    <w:rsid w:val="00953D06"/>
    <w:rsid w:val="00957CE2"/>
    <w:rsid w:val="009E30E3"/>
    <w:rsid w:val="009E7BF9"/>
    <w:rsid w:val="00A123D6"/>
    <w:rsid w:val="00A7672A"/>
    <w:rsid w:val="00AD5F7F"/>
    <w:rsid w:val="00AF4070"/>
    <w:rsid w:val="00AF7D6E"/>
    <w:rsid w:val="00B1464E"/>
    <w:rsid w:val="00BC539B"/>
    <w:rsid w:val="00C06B43"/>
    <w:rsid w:val="00C15C4A"/>
    <w:rsid w:val="00D248BF"/>
    <w:rsid w:val="00E5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1174D-F8F1-4082-B9E2-A8B5BD4A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1464E"/>
    <w:pPr>
      <w:ind w:left="720"/>
      <w:contextualSpacing/>
    </w:pPr>
  </w:style>
  <w:style w:type="paragraph" w:styleId="Brezrazmikov">
    <w:name w:val="No Spacing"/>
    <w:uiPriority w:val="1"/>
    <w:qFormat/>
    <w:rsid w:val="001B183B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57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7CE2"/>
  </w:style>
  <w:style w:type="paragraph" w:styleId="Noga">
    <w:name w:val="footer"/>
    <w:basedOn w:val="Navaden"/>
    <w:link w:val="NogaZnak"/>
    <w:uiPriority w:val="99"/>
    <w:unhideWhenUsed/>
    <w:rsid w:val="00957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7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Kos</dc:creator>
  <cp:lastModifiedBy>izposoja</cp:lastModifiedBy>
  <cp:revision>2</cp:revision>
  <dcterms:created xsi:type="dcterms:W3CDTF">2022-02-15T17:11:00Z</dcterms:created>
  <dcterms:modified xsi:type="dcterms:W3CDTF">2022-02-15T17:11:00Z</dcterms:modified>
</cp:coreProperties>
</file>